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F1D078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C4012">
        <w:rPr>
          <w:b/>
          <w:sz w:val="20"/>
          <w:szCs w:val="20"/>
        </w:rPr>
        <w:t>Графика фирменного стиля</w:t>
      </w:r>
      <w:r w:rsidR="00C119D6" w:rsidRPr="00C119D6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0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0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7A4DB9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45370CEC" w:rsidR="00A77510" w:rsidRPr="003F2DC5" w:rsidRDefault="00F01C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  <w:bookmarkStart w:id="1" w:name="_GoBack"/>
            <w:bookmarkEnd w:id="1"/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F01C1B" w:rsidRDefault="002668F7" w:rsidP="00A36C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История п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F6270E" w:rsidRPr="00F01C1B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7D65339" w:rsidR="008642A4" w:rsidRPr="00F01C1B" w:rsidRDefault="008358C3" w:rsidP="00D42F9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42F9B" w:rsidRPr="00F01C1B">
              <w:rPr>
                <w:bCs/>
                <w:color w:val="000000" w:themeColor="text1"/>
                <w:sz w:val="20"/>
                <w:szCs w:val="20"/>
              </w:rPr>
              <w:t>Графика фирменног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D42F9B" w:rsidRPr="00F01C1B">
              <w:rPr>
                <w:bCs/>
                <w:color w:val="000000" w:themeColor="text1"/>
                <w:sz w:val="20"/>
                <w:szCs w:val="20"/>
              </w:rPr>
              <w:t>фирменного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2015934E" w:rsidR="00EB7848" w:rsidRPr="00F01C1B" w:rsidRDefault="00A36C1C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2" w:name="_Hlk157382544"/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 xml:space="preserve"> к празднику НАУРЫЗ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Формирование фирменных цветов.</w:t>
            </w:r>
          </w:p>
          <w:bookmarkEnd w:id="2"/>
          <w:p w14:paraId="34E2664F" w14:textId="50246298" w:rsidR="008642A4" w:rsidRPr="00F01C1B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F01C1B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F01C1B" w:rsidRDefault="00A36C1C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2DDC7789" w:rsidR="008642A4" w:rsidRPr="00F01C1B" w:rsidRDefault="008642A4" w:rsidP="00DC04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03740E" w:rsidRPr="00F01C1B">
              <w:rPr>
                <w:color w:val="000000" w:themeColor="text1"/>
                <w:sz w:val="20"/>
                <w:szCs w:val="20"/>
                <w:lang w:val="kk-KZ"/>
              </w:rPr>
              <w:t>фирменного стиля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 (графические элементы в продукции - товарные знаки, этикетки. наклейки, проспекты). Назначение, задачи и классификация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6BB18D7F" w:rsidR="00AA3189" w:rsidRPr="00F01C1B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логотипу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  <w:r w:rsidRPr="00F01C1B">
              <w:rPr>
                <w:color w:val="000000" w:themeColor="text1"/>
                <w:sz w:val="20"/>
                <w:szCs w:val="20"/>
              </w:rPr>
              <w:t>и</w:t>
            </w:r>
          </w:p>
          <w:p w14:paraId="02BB0B96" w14:textId="2E2E79A6" w:rsidR="008642A4" w:rsidRPr="00F01C1B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F01C1B" w:rsidRDefault="00F6270E" w:rsidP="00F77EF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F01C1B">
              <w:rPr>
                <w:color w:val="000000" w:themeColor="text1"/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F01C1B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F01C1B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F01C1B" w:rsidRDefault="00AA3189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F01C1B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Фирменный стииль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брендбук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образцы прикладного искусства.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F01C1B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F01C1B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F01C1B" w:rsidRDefault="00EF36D4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F01C1B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F01C1B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F01C1B" w:rsidRDefault="006B0C75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F01C1B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11</w:t>
            </w:r>
            <w:r w:rsidR="0028445E" w:rsidRPr="00F01C1B">
              <w:rPr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F01C1B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F01C1B" w:rsidRDefault="0028445E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F01C1B" w:rsidRDefault="0028445E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830F82" w:rsidRPr="00F01C1B">
              <w:rPr>
                <w:color w:val="000000" w:themeColor="text1"/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F01C1B" w:rsidRDefault="00830F82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F01C1B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F01C1B" w:rsidRDefault="006B0C75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ACBBB3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Pr="003F2DC5">
        <w:rPr>
          <w:b/>
          <w:sz w:val="20"/>
          <w:szCs w:val="20"/>
        </w:rPr>
        <w:t xml:space="preserve"> </w:t>
      </w:r>
      <w:r w:rsidR="00802BBF" w:rsidRPr="00802BBF">
        <w:rPr>
          <w:b/>
          <w:sz w:val="20"/>
          <w:szCs w:val="20"/>
        </w:rPr>
        <w:t>___________________________________ Копбаев Т.</w:t>
      </w:r>
    </w:p>
    <w:p w14:paraId="5604C61E" w14:textId="51FEE0EB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</w:t>
      </w:r>
    </w:p>
    <w:p w14:paraId="5604C620" w14:textId="5D335F5E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A77931">
        <w:rPr>
          <w:b/>
          <w:sz w:val="20"/>
          <w:szCs w:val="20"/>
        </w:rPr>
        <w:t xml:space="preserve"> 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F6FBAB2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2520AA">
        <w:rPr>
          <w:b/>
          <w:sz w:val="20"/>
          <w:szCs w:val="20"/>
          <w:lang w:val="kk-KZ"/>
        </w:rPr>
        <w:t>Серікбай Б</w:t>
      </w:r>
      <w:r w:rsidR="00A77931">
        <w:rPr>
          <w:b/>
          <w:sz w:val="20"/>
          <w:szCs w:val="20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9828C" w14:textId="77777777" w:rsidR="007A4DB9" w:rsidRDefault="007A4DB9" w:rsidP="004C6A23">
      <w:r>
        <w:separator/>
      </w:r>
    </w:p>
  </w:endnote>
  <w:endnote w:type="continuationSeparator" w:id="0">
    <w:p w14:paraId="6328870B" w14:textId="77777777" w:rsidR="007A4DB9" w:rsidRDefault="007A4DB9" w:rsidP="004C6A23">
      <w:r>
        <w:continuationSeparator/>
      </w:r>
    </w:p>
  </w:endnote>
  <w:endnote w:type="continuationNotice" w:id="1">
    <w:p w14:paraId="16F01819" w14:textId="77777777" w:rsidR="007A4DB9" w:rsidRDefault="007A4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0FEFE" w14:textId="77777777" w:rsidR="007A4DB9" w:rsidRDefault="007A4DB9" w:rsidP="004C6A23">
      <w:r>
        <w:separator/>
      </w:r>
    </w:p>
  </w:footnote>
  <w:footnote w:type="continuationSeparator" w:id="0">
    <w:p w14:paraId="05995E26" w14:textId="77777777" w:rsidR="007A4DB9" w:rsidRDefault="007A4DB9" w:rsidP="004C6A23">
      <w:r>
        <w:continuationSeparator/>
      </w:r>
    </w:p>
  </w:footnote>
  <w:footnote w:type="continuationNotice" w:id="1">
    <w:p w14:paraId="6BBAD02A" w14:textId="77777777" w:rsidR="007A4DB9" w:rsidRDefault="007A4D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4DB9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1C1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21</cp:revision>
  <cp:lastPrinted>2023-06-26T06:38:00Z</cp:lastPrinted>
  <dcterms:created xsi:type="dcterms:W3CDTF">2024-01-29T19:21:00Z</dcterms:created>
  <dcterms:modified xsi:type="dcterms:W3CDTF">2024-01-29T21:21:00Z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